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C5E4" w14:textId="405FD47E" w:rsidR="00F26177" w:rsidRPr="00B3409D" w:rsidRDefault="00460523">
      <w:pPr>
        <w:rPr>
          <w:b/>
          <w:bCs/>
          <w:color w:val="2A1981"/>
          <w:sz w:val="32"/>
          <w:szCs w:val="32"/>
        </w:rPr>
      </w:pPr>
      <w:r w:rsidRPr="00B3409D">
        <w:rPr>
          <w:b/>
          <w:bCs/>
          <w:color w:val="2A1981"/>
          <w:sz w:val="32"/>
          <w:szCs w:val="32"/>
        </w:rPr>
        <w:t>Mail type de recrutement de volontaires pour répondre à l’enquête</w:t>
      </w:r>
    </w:p>
    <w:p w14:paraId="6C5F73F9" w14:textId="77777777" w:rsidR="00B3409D" w:rsidRPr="00B3409D" w:rsidRDefault="00B3409D" w:rsidP="00B3409D">
      <w:pPr>
        <w:rPr>
          <w:i/>
          <w:iCs/>
          <w:color w:val="2A1981"/>
        </w:rPr>
      </w:pPr>
      <w:r w:rsidRPr="00B3409D">
        <w:rPr>
          <w:i/>
          <w:iCs/>
          <w:color w:val="2A1981"/>
        </w:rPr>
        <w:t>Texte pour votre mail à envoyer à des personnes qui seraient susceptible de répondre en l’adaptant en fonction de vos interlocuteurs et vos préférences de communication. Merci à vous.</w:t>
      </w:r>
    </w:p>
    <w:p w14:paraId="6DD496A2" w14:textId="77777777" w:rsidR="00B3409D" w:rsidRDefault="00B3409D" w:rsidP="00B3409D"/>
    <w:p w14:paraId="2F8184C7" w14:textId="4CE0F99B" w:rsidR="00B3409D" w:rsidRPr="00B3409D" w:rsidRDefault="00B3409D" w:rsidP="00B3409D">
      <w:r w:rsidRPr="00B3409D">
        <w:t>Objet : Appel à volontaires pour étude sur les effets de la médiation familiale</w:t>
      </w:r>
    </w:p>
    <w:p w14:paraId="16CF8B4E" w14:textId="5FF3BC1C" w:rsidR="00B3409D" w:rsidRPr="00B3409D" w:rsidRDefault="00B3409D" w:rsidP="00B3409D">
      <w:r w:rsidRPr="00B3409D">
        <w:t>Bonjour,</w:t>
      </w:r>
    </w:p>
    <w:p w14:paraId="331FEDFA" w14:textId="19FBBDBC" w:rsidR="00B3409D" w:rsidRPr="00B3409D" w:rsidRDefault="00B3409D" w:rsidP="00B3409D">
      <w:r w:rsidRPr="00B3409D">
        <w:t>Nous nous permettons de vous contacter car l’APMF, association de promotion de la médiation familiale et de défense de la profession, souhaite recueillir les retours d'expérience de personnes qui</w:t>
      </w:r>
      <w:r w:rsidR="00BA0A23">
        <w:t xml:space="preserve">, </w:t>
      </w:r>
      <w:r w:rsidRPr="00B3409D">
        <w:t>comme vous</w:t>
      </w:r>
      <w:r w:rsidR="00BA0A23">
        <w:t>,</w:t>
      </w:r>
      <w:r w:rsidRPr="00B3409D">
        <w:t xml:space="preserve"> ont déjà participé à une médiation familiale afin de comprendre la manière dont vous l’avez vécue et quel impact celle-ci aurait pu avoir sur vos relations familiales.</w:t>
      </w:r>
    </w:p>
    <w:p w14:paraId="6AF963F6" w14:textId="4A6E6995" w:rsidR="00B3409D" w:rsidRPr="00B3409D" w:rsidRDefault="00B3409D" w:rsidP="00B3409D">
      <w:r w:rsidRPr="00B3409D">
        <w:t xml:space="preserve">Si vous souhaitez participer à cette étude, vous trouverez ci-dessous le lien vers un questionnaire, </w:t>
      </w:r>
      <w:r w:rsidR="00BA0A23">
        <w:t>dont la saisie</w:t>
      </w:r>
      <w:r w:rsidRPr="00B3409D">
        <w:t xml:space="preserve"> devrait vous prendre environ 5 minutes de votre temps. Les résultats</w:t>
      </w:r>
      <w:r w:rsidR="00624197">
        <w:t xml:space="preserve"> anonymes et confidentiels </w:t>
      </w:r>
      <w:r w:rsidRPr="00B3409D">
        <w:t>de cette étude participeront à l'amélioration continue du métier.</w:t>
      </w:r>
      <w:r w:rsidRPr="00B3409D">
        <w:br/>
        <w:t xml:space="preserve">Nous vous remercions chaleureusement par avance de votre éventuelle contribution. </w:t>
      </w:r>
    </w:p>
    <w:p w14:paraId="7C7CD3E4" w14:textId="77777777" w:rsidR="00B3409D" w:rsidRPr="00B3409D" w:rsidRDefault="00B3409D" w:rsidP="00B3409D">
      <w:r w:rsidRPr="00B3409D">
        <w:t xml:space="preserve">Lien vers le questionnaire : </w:t>
      </w:r>
      <w:hyperlink r:id="rId6" w:history="1">
        <w:r w:rsidRPr="00B3409D">
          <w:rPr>
            <w:rStyle w:val="Lienhypertexte"/>
          </w:rPr>
          <w:t>https://framaforms.org/evaluation-des-effets-de-la-mediation-familiale-1765038251</w:t>
        </w:r>
      </w:hyperlink>
    </w:p>
    <w:p w14:paraId="5BD9D806" w14:textId="77777777" w:rsidR="00B3409D" w:rsidRPr="00B3409D" w:rsidRDefault="00B3409D" w:rsidP="00B3409D">
      <w:r w:rsidRPr="00B3409D">
        <w:t xml:space="preserve">Veuillez recevoir nos salutations,    </w:t>
      </w:r>
    </w:p>
    <w:p w14:paraId="08EE8DA8" w14:textId="7E4EC8FD" w:rsidR="00937BFC" w:rsidRDefault="00937BFC">
      <w:r>
        <w:tab/>
      </w:r>
      <w:r>
        <w:tab/>
        <w:t> </w:t>
      </w:r>
    </w:p>
    <w:sectPr w:rsidR="00937B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770F" w14:textId="77777777" w:rsidR="008D7C8B" w:rsidRDefault="008D7C8B" w:rsidP="00B3409D">
      <w:pPr>
        <w:spacing w:after="0" w:line="240" w:lineRule="auto"/>
      </w:pPr>
      <w:r>
        <w:separator/>
      </w:r>
    </w:p>
  </w:endnote>
  <w:endnote w:type="continuationSeparator" w:id="0">
    <w:p w14:paraId="02DE6754" w14:textId="77777777" w:rsidR="008D7C8B" w:rsidRDefault="008D7C8B" w:rsidP="00B3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903C" w14:textId="77777777" w:rsidR="008D7C8B" w:rsidRDefault="008D7C8B" w:rsidP="00B3409D">
      <w:pPr>
        <w:spacing w:after="0" w:line="240" w:lineRule="auto"/>
      </w:pPr>
      <w:r>
        <w:separator/>
      </w:r>
    </w:p>
  </w:footnote>
  <w:footnote w:type="continuationSeparator" w:id="0">
    <w:p w14:paraId="7B875743" w14:textId="77777777" w:rsidR="008D7C8B" w:rsidRDefault="008D7C8B" w:rsidP="00B34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D0C6" w14:textId="1E7EC79E" w:rsidR="00B3409D" w:rsidRDefault="00B3409D">
    <w:pPr>
      <w:pStyle w:val="En-tte"/>
    </w:pPr>
    <w:r>
      <w:rPr>
        <w:noProof/>
      </w:rPr>
      <w:drawing>
        <wp:anchor distT="0" distB="0" distL="0" distR="0" simplePos="0" relativeHeight="251659264" behindDoc="0" locked="0" layoutInCell="0" allowOverlap="1" wp14:anchorId="00BCC20F" wp14:editId="76CCB898">
          <wp:simplePos x="0" y="0"/>
          <wp:positionH relativeFrom="margin">
            <wp:posOffset>2602230</wp:posOffset>
          </wp:positionH>
          <wp:positionV relativeFrom="paragraph">
            <wp:posOffset>-284480</wp:posOffset>
          </wp:positionV>
          <wp:extent cx="555625" cy="555625"/>
          <wp:effectExtent l="0" t="0" r="0" b="0"/>
          <wp:wrapSquare wrapText="largest"/>
          <wp:docPr id="1" name="Image1" descr="Une image contenant capture d’écran, Bleu électriqu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Une image contenant capture d’écran, Bleu électriqu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23"/>
    <w:rsid w:val="00221053"/>
    <w:rsid w:val="00460523"/>
    <w:rsid w:val="00624197"/>
    <w:rsid w:val="007244F7"/>
    <w:rsid w:val="00783201"/>
    <w:rsid w:val="008D7C8B"/>
    <w:rsid w:val="00937BFC"/>
    <w:rsid w:val="00B3409D"/>
    <w:rsid w:val="00BA0A23"/>
    <w:rsid w:val="00C42FB9"/>
    <w:rsid w:val="00EF094E"/>
    <w:rsid w:val="00F2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2DA3"/>
  <w15:chartTrackingRefBased/>
  <w15:docId w15:val="{0DB34DF8-8FF2-4716-B041-CEF062B1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0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0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0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0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0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0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0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0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0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0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0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0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052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052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05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05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05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05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0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0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0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0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0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05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05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052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0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052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052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340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409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34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409D"/>
  </w:style>
  <w:style w:type="paragraph" w:styleId="Pieddepage">
    <w:name w:val="footer"/>
    <w:basedOn w:val="Normal"/>
    <w:link w:val="PieddepageCar"/>
    <w:uiPriority w:val="99"/>
    <w:unhideWhenUsed/>
    <w:rsid w:val="00B34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4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amaforms.org/evaluation-des-effets-de-la-mediation-familiale-176503825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NLDP</dc:creator>
  <cp:keywords/>
  <dc:description/>
  <cp:lastModifiedBy>NLDP</cp:lastModifiedBy>
  <cp:revision>3</cp:revision>
  <dcterms:created xsi:type="dcterms:W3CDTF">2026-02-12T15:43:00Z</dcterms:created>
  <dcterms:modified xsi:type="dcterms:W3CDTF">2026-02-12T17:18:00Z</dcterms:modified>
</cp:coreProperties>
</file>